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</w:pPr>
      <w:r w:rsidRPr="0045428A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> </w:t>
      </w:r>
      <w:r w:rsidRPr="0045428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Программа коррекционной работы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</w:t>
      </w:r>
      <w:r w:rsidRPr="0045428A">
        <w:rPr>
          <w:rFonts w:ascii="Times New Roman" w:eastAsia="Calibri" w:hAnsi="Times New Roman" w:cs="Times New Roman"/>
          <w:sz w:val="28"/>
          <w:szCs w:val="28"/>
          <w:vertAlign w:val="superscript"/>
          <w:lang w:val="en-US" w:eastAsia="ru-RU"/>
        </w:rPr>
        <w:footnoteReference w:id="1"/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освоении основной образовательной программы основного общего образования.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коррекционной работы основного общего образования и начального общего образования являются преемственными. Программа коррекционной работы основного общего образования должна обеспечивать: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в общеобразовательном учреждении специальных условий воспитания, обучения,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процесса;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дальнейшую социальную адаптацию и интеграцию детей с особыми образовательными потребностями в общеобразовательном учреждении.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Разработка и реализация программы коррекционной работы может осуществляться общеобразовательным учреждением как самостоятельно, так и совместно с иными образовательными учреждениями посредством организации сетевого взаимодействия. Сетевое взаимодействие рассматривается как наиболее действенная форма совместной деятельности образовательных организаций,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</w:t>
      </w:r>
      <w:r w:rsidRPr="0045428A">
        <w:rPr>
          <w:rFonts w:ascii="Times New Roman" w:eastAsia="Calibri" w:hAnsi="Times New Roman" w:cs="Times New Roman"/>
          <w:sz w:val="28"/>
          <w:szCs w:val="28"/>
          <w:vertAlign w:val="superscript"/>
          <w:lang w:val="en-US" w:eastAsia="ru-RU"/>
        </w:rPr>
        <w:footnoteReference w:id="2"/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 программы: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 комплексной психолого-социально-педагогической помощи и поддержки обучающимся с ограниченными возможностями здоровья и их родителям (законным представителям);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осуществление коррекции недостатков в физическом и (или)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образования, дополнительных образовательных программ.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здоровья, развитие адаптивных способностей личности для самореализации в обществе.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 программы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образования;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ребёнка, структурой нарушения развития и степенью выраженности (в соответствии с рекомендациями психолого-медико-педагогической комиссии);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осуществление индивидуально ориентированной социально-психолого-педагогической и медицинской помощи обучающимся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разработка и реализация индивидуальных программ, учебных планов, организация индивидуальных и (или) групповых занятий для детей с выраженным нарушением в физическом и (или) психическом развитии, сопровождаемые поддержкой тьютора образовательного учреждения;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возможности воспитания и обучения по дополнительным образовательным программам социально-педагогической и других направленностей, получения </w:t>
      </w:r>
      <w:r w:rsidRPr="0045428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дополнительных образовательных коррекционных услуг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зрелых личностных установок, способствующих оптимальной адаптации в условиях реальной жизненной ситуации;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расширение адаптивных возможностей личности, определяющих готовность к решению доступных проблем в различных сферах жизнедеятельности;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коммуникативной компетенции, форм и навыков конструктивного личностного общения в группе сверстников;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здоровья;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C83A4E" w:rsidRPr="0045428A" w:rsidRDefault="00C83A4E" w:rsidP="00C83A4E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программы коррекционной работы определяют следующие принципы: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Преемственность.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личностных, метапредметных, предметных результатов освоения основной образовательной программы основного общего образования, необходимых обучающимся с ограниченными возможностями здоровья для продолжения образования. Принцип обеспечивает связь программы коррекционной работы с другими разделами программы основного общего образования: программой развития универсальных учебных действий у обучающихся на ступени основного общего образования, программой профессиональной ориентации обучающихся на ступени основного общего образования, программой формирования и развития ИКТ-компетентности обучающихся, программой социальной деятельности обучающихся.</w:t>
      </w:r>
    </w:p>
    <w:p w:rsidR="00C83A4E" w:rsidRPr="0045428A" w:rsidRDefault="00C83A4E" w:rsidP="00C83A4E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Соблюдение интересов ребёнка.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C83A4E" w:rsidRPr="0045428A" w:rsidRDefault="00C83A4E" w:rsidP="00C83A4E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Системность.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Принцип обеспечивает единство диагностики, коррекции и развития, т. е. системный подход к анализу особенностей развития и коррекции нарушений у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ребёнка.</w:t>
      </w:r>
    </w:p>
    <w:p w:rsidR="00C83A4E" w:rsidRPr="0045428A" w:rsidRDefault="00C83A4E" w:rsidP="00C83A4E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Непрерывность.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C83A4E" w:rsidRPr="0045428A" w:rsidRDefault="00C83A4E" w:rsidP="00C83A4E">
      <w:pPr>
        <w:tabs>
          <w:tab w:val="num" w:pos="90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454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Вариативность.</w:t>
      </w: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454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Рекомендательный характер оказания помощи</w:t>
      </w: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формы обучения,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учреждения, классы (группы).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Направления работы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коррекционной работы на ступени основного общего образования включает в себя взаимосвязанные направления, раскрывающие её основное содержание: диагностическое, коррекционно-развивающее, консультативное, информационно-просветительское.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Характеристика содержания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Диагностическая работа включает: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проведение комплексной социально-психолого-педагогической диагностики нарушений в психическом и (или) физическом развитии обучающихся с ограниченными возможностями здоровья;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определение уровня актуального и зоны ближайшего развития обучающегося с ограниченными возможностями здоровья, выявление его резервных возможностей;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изучение развития эмоционально-волевой, познавательной, речевой сфер и личностных особенностей обучающихся;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изучение социальной ситуации развития и условий семейного воспитания ребёнка;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изучение адаптивных возможностей и уровня социализации ребёнка с ограниченными возможностями здоровья;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системный разносторонний контроль за уровнем и динамикой развития ребёнка с ограниченными возможностями здоровья (мониторинг динамики развития, успешности освоения образовательных программ основного общего образования).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Коррекционно-развивающая работа включает: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реализацию комплексного индивидуально ориентированного социально-психолого-педагогического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коррекцию и развитие высших психических функций, эмоционально-волевой, познавательной и речевой сфер;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универсальных учебных действий в соответствии с требованиями основного общего образования;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способов регуляции поведения и эмоциональных состояний;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форм и навыков личностного общения в группе сверстников, коммуникативной компетенции;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компетенций, необходимых для продолжения образования и профессионального самоопределения;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социальную защиту ребёнка в случаях неблагоприятных условий жизни при психотравмирующих обстоятельствах.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Консультативная работа включает: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выработку совместных обоснованных рекомендаций по основным направлениям работы с обучающимися с ограниченными возможностями здоровья, единых для всех участников образовательного процесса;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консультационную поддержку и помощь, направленные на содействие свободному и осознанному выбору обучающимися с ограниченными возможностями здоровья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особенностями.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Информационно-просветительская работа предусматривает: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- обучающимся (как имеющим, так и не имеющим недостатки в развитии), их родителям (законным представителям), педагогическим работникам - вопросов, связанных с особенностями образовательного процесса и сопровождения обучающихся с ограниченными возможностями здоровья;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Механизмы реализации программы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организациями, так и самостоятельно (при наличии соответствующих ресурсов).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Организация сетевого взаимодействия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здоровья. Сетевая форма реализации программы коррекционной работы предполагает использование ресурсов нескольких образовательных организаций (общеобразовательная школа, государственные образовательные учреждения для детей, 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нуждающихся в психолого-педагогической и медико-социальной помощи, специальные (коррекционные) образовательные учреждения), а также при необходимости ресурсов организаций науки, культуры, спорта и иных организаций.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Сетевое взаимодействие осуществляется в форме совместной деятельности образовательных организаций,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образования.</w:t>
      </w:r>
    </w:p>
    <w:p w:rsidR="00C83A4E" w:rsidRPr="0045428A" w:rsidRDefault="00C83A4E" w:rsidP="00C83A4E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Сетевая форма реализации программы коррекционной работы применяется в целях повышения качества специальных образовательных услуг, расширения доступа обучающихся с ограниченными возможностями здоровья к современным образовательным технологиям и средствам воспитания и обучения, более эффективного использования имеющихся образовательных ресурсов. Сетевая форма реализации программы осуществляется по соглашению образовательных организаций или по решению органов власти, в ведении которых находятся образовательные учреждения. Инициаторами организации соответствующей деятельности могут выступать также обучающиеся с ограниченными возможностями здоровья, их родители (законные представители). Образовательные организации, участвующие в реализации программы коррекционной работы в рамках сетевого взаимодействия, должны иметь соответствующие лицензии на право осуществления образовательной деятельности.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ними.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Взаимодействие специалистов общеобразовательного учреждения </w:t>
      </w: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обеспечиваетсистемное сопровождение обучающихся с ограниченными возможностями здоровья специалистами различного профиля в образовательном процессе. Такое взаимодействие включает:</w:t>
      </w:r>
    </w:p>
    <w:p w:rsidR="00C83A4E" w:rsidRPr="0045428A" w:rsidRDefault="00C83A4E" w:rsidP="00C83A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комплексность в определении и решении проблем обучающегося, предоставлении ему специализированной квалифицированной помощи;</w:t>
      </w:r>
    </w:p>
    <w:p w:rsidR="00C83A4E" w:rsidRPr="0045428A" w:rsidRDefault="00C83A4E" w:rsidP="00C83A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многоаспектный анализ личностного и познавательного развития обучающегося;</w:t>
      </w:r>
    </w:p>
    <w:p w:rsidR="00C83A4E" w:rsidRPr="0045428A" w:rsidRDefault="00C83A4E" w:rsidP="00C83A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42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составление комплексных индивидуальных программ общего развития и коррекции отдельных сторон учебно-познавательной, речевой, эмоциональной-волевой и личностной сфер ребёнка.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Наиболее распространённые и действенные формы организованного взаимодействия специалистов - это консилиумы и службы сопровождения общеобразовательного учреждения, которые предоставляют многопрофильную помощь ребёнку и его родителям (законным представителям), а также образовательному учреждению в решении вопросов, связанных с адаптацией, обучением, воспитанием, развитием, социализацией детей с ограниченными возможностями здоровья. 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условиям реализации программы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Организационные условия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коррекционной работы может предусматривать как вариативные формы получения образования, так и различные варианты специального сопровождения обучающихся с ограниченными возможностями здоровья. Это могут быть формы обучения в общеобразовательном классе, в коррекционном или интегрированном классе; по общей образовательной программе основного общего образования или по индивидуальной программе; с использованием надомной и (или) дистанционной форм обучения. Варьироваться может степень участия специалистов сопровождения, а также организационные формы работы (в соответствии с рекомендациями психолого-медико-педагогической комиссии).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Психолого-педагогическое обеспечение включает: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дифференцированные условия (оптимальный режим учебных нагрузок);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психолого-педагогические условия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специализированные условия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здоровья ребёнка; комплексное воздействие на обучающегося, осуществляемое на индивидуальных и групповых коррекционных занятиях);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здоровьесберегающие условия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C83A4E" w:rsidRPr="0045428A" w:rsidRDefault="00C83A4E" w:rsidP="00C83A4E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воспитательных, культурно-развлекательных, спортивно-оздоровительных и иных досуговых мероприятиях;</w:t>
      </w:r>
    </w:p>
    <w:p w:rsidR="00C83A4E" w:rsidRPr="0045428A" w:rsidRDefault="00C83A4E" w:rsidP="00C83A4E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системы обучения и воспитания детей, имеющих сложные нарушения психического и (или) физического развития</w:t>
      </w:r>
      <w:r w:rsidRPr="0045428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Программно-методическое обеспечение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программы коррекционной работы могут быть использованы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учителя-логопеда, учителя-дефектолога и др.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обучения детей с выраженными нарушениями психического и (или) физического развития по индивидуальному учебному плану целесообразным является использование специальных (коррекционных) образовательных программ, учебников и учебных пособий для специальных (коррекционных) образовательных учреждений (соответствующего вида), в том числе цифровых образовательных ресурсов.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Кадровое обеспечение</w:t>
      </w:r>
    </w:p>
    <w:p w:rsidR="00C83A4E" w:rsidRPr="0045428A" w:rsidRDefault="00C83A4E" w:rsidP="00C83A4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Calibri" w:hAnsi="Times New Roman" w:cs="Times New Roman"/>
          <w:sz w:val="28"/>
          <w:szCs w:val="28"/>
          <w:lang w:eastAsia="ru-RU"/>
        </w:rPr>
        <w:t>Важным моментом реализации программы коррекционной работы является кадровое обеспечение. Коррекционная работа должна осуществляться специалистами соответствующей квалификации, имеющими специализированное образование, и педагогами, прошедшими обязательную курсовую или другие виды профессиональной подготовки.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освоения детьми с ограниченными возможностями здоровья основной образовательной программы основного общего образования, коррекции недостатков их физического и (или) психического развития следует вводить в штатное расписание общеобразовательных учреждений ставки педагогических (учителя-дефектологи, учителя-логопеды, педагоги-психологи, социальные педагоги и др.) и медицинских работников.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должности.</w:t>
      </w:r>
    </w:p>
    <w:p w:rsidR="00C83A4E" w:rsidRPr="0045428A" w:rsidRDefault="00C83A4E" w:rsidP="00C83A4E">
      <w:pPr>
        <w:tabs>
          <w:tab w:val="left" w:pos="707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общеобразовательного учреждения. Для этого необходимо обеспечить на постоянной основе подготовку, переподготовку и повышение квалификации работников образовательных учреждений, занимающихся решением вопросов образования детей с ограниченными возможностями здоровья. Педагогические работники образовательного учреждения должны иметь чёткое представление об особенностях психического и (или) физического </w:t>
      </w: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 детей с ограниченными возможностями здоровья, о методиках и технологиях организации образовательного и реабилитационного процессов.</w:t>
      </w:r>
    </w:p>
    <w:p w:rsidR="00C83A4E" w:rsidRPr="0045428A" w:rsidRDefault="00C83A4E" w:rsidP="00C83A4E">
      <w:pPr>
        <w:tabs>
          <w:tab w:val="left" w:pos="707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3A4E" w:rsidRPr="0045428A" w:rsidRDefault="00C83A4E" w:rsidP="00C83A4E">
      <w:pPr>
        <w:tabs>
          <w:tab w:val="left" w:pos="707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Материально-техническое обеспечение</w:t>
      </w:r>
    </w:p>
    <w:p w:rsidR="00C83A4E" w:rsidRPr="0045428A" w:rsidRDefault="00C83A4E" w:rsidP="00C83A4E">
      <w:pPr>
        <w:tabs>
          <w:tab w:val="left" w:pos="707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заключается в создании надлежащей материально-технической базы, позволяющей обеспечить адаптивную и коррекционно-развивающую среду образовательного учреждения, в том числе надлежащие материально-технические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образовательного учреждения и организацию их пребывания и обучения в учреждении (включая пандусы, специальные лифты, специально оборудованные учебные места, специализированное учебное, реабилитационное, медицинское оборудование,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кабинетов, организации спортивных и массовых мероприятий, питания, обеспечения медицинского обслуживания, оздоровительных и лечебно-профилактических мероприятий, хозяйственно-бытового и санитарно-гигиенического обслуживания).</w:t>
      </w:r>
    </w:p>
    <w:p w:rsidR="00C83A4E" w:rsidRPr="0045428A" w:rsidRDefault="00C83A4E" w:rsidP="00C83A4E">
      <w:pPr>
        <w:tabs>
          <w:tab w:val="left" w:pos="707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Информационное обеспечение</w:t>
      </w:r>
    </w:p>
    <w:p w:rsidR="00C83A4E" w:rsidRPr="0045428A" w:rsidRDefault="00C83A4E" w:rsidP="00C83A4E">
      <w:pPr>
        <w:tabs>
          <w:tab w:val="left" w:pos="707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C83A4E" w:rsidRPr="0045428A" w:rsidRDefault="00C83A4E" w:rsidP="00C83A4E">
      <w:pPr>
        <w:tabs>
          <w:tab w:val="left" w:pos="707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реализации указанных требований должно быть создание комфортной развивающей образовательной среды: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обучающихся с ограниченными возможностями здоровья на данной ступени общего образования;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обеспечивающей воспитание, обучение, социальную адаптацию и интеграцию детей с ограниченными возможностями здоровья;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способствующей достижению целей основного общего образования, обеспечивающей его качество, доступность и открытость для обучающихся с </w:t>
      </w: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ограниченными возможностями здоровья, их родителей (законных представителей);</w:t>
      </w:r>
    </w:p>
    <w:p w:rsidR="00C83A4E" w:rsidRPr="0045428A" w:rsidRDefault="00C83A4E" w:rsidP="00C83A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требованиями, установленными Стандартом.</w:t>
      </w:r>
    </w:p>
    <w:p w:rsidR="00756610" w:rsidRDefault="00756610"/>
    <w:sectPr w:rsidR="00756610" w:rsidSect="0075661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7F6" w:rsidRDefault="00A457F6" w:rsidP="00C83A4E">
      <w:pPr>
        <w:spacing w:after="0" w:line="240" w:lineRule="auto"/>
      </w:pPr>
      <w:r>
        <w:separator/>
      </w:r>
    </w:p>
  </w:endnote>
  <w:endnote w:type="continuationSeparator" w:id="0">
    <w:p w:rsidR="00A457F6" w:rsidRDefault="00A457F6" w:rsidP="00C8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26272"/>
      <w:docPartObj>
        <w:docPartGallery w:val="Page Numbers (Bottom of Page)"/>
        <w:docPartUnique/>
      </w:docPartObj>
    </w:sdtPr>
    <w:sdtContent>
      <w:p w:rsidR="00C83A4E" w:rsidRDefault="00C83A4E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83A4E" w:rsidRDefault="00C83A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7F6" w:rsidRDefault="00A457F6" w:rsidP="00C83A4E">
      <w:pPr>
        <w:spacing w:after="0" w:line="240" w:lineRule="auto"/>
      </w:pPr>
      <w:r>
        <w:separator/>
      </w:r>
    </w:p>
  </w:footnote>
  <w:footnote w:type="continuationSeparator" w:id="0">
    <w:p w:rsidR="00A457F6" w:rsidRDefault="00A457F6" w:rsidP="00C83A4E">
      <w:pPr>
        <w:spacing w:after="0" w:line="240" w:lineRule="auto"/>
      </w:pPr>
      <w:r>
        <w:continuationSeparator/>
      </w:r>
    </w:p>
  </w:footnote>
  <w:footnote w:id="1">
    <w:p w:rsidR="00C83A4E" w:rsidRPr="00285FD8" w:rsidRDefault="00C83A4E" w:rsidP="00C83A4E">
      <w:pPr>
        <w:ind w:firstLine="454"/>
        <w:jc w:val="both"/>
      </w:pPr>
      <w:r w:rsidRPr="00285FD8">
        <w:rPr>
          <w:rStyle w:val="a3"/>
          <w:vertAlign w:val="superscript"/>
        </w:rPr>
        <w:footnoteRef/>
      </w:r>
      <w:r w:rsidRPr="00285FD8">
        <w:t xml:space="preserve"> Дети с ограниченными возможностями здоровья (ОВЗ) </w:t>
      </w:r>
      <w:r>
        <w:t>-</w:t>
      </w:r>
      <w:r w:rsidRPr="00285FD8">
        <w:t xml:space="preserve"> дети, состояние здоровья которых препятствует освоению образовательных программ общего образования вне специальных условий обучения и воспитания, </w:t>
      </w:r>
      <w:r>
        <w:t>т. е.</w:t>
      </w:r>
      <w:r w:rsidRPr="00285FD8">
        <w:t xml:space="preserve"> это дети-инвалиды либо другие дети в возрасте до 18</w:t>
      </w:r>
      <w:r>
        <w:t> </w:t>
      </w:r>
      <w:r w:rsidRPr="00285FD8">
        <w:t>лет, не признанные в установленном порядке детьми-инвалидами, но имеющие вр</w:t>
      </w:r>
      <w:r>
        <w:t>é</w:t>
      </w:r>
      <w:r w:rsidRPr="00285FD8">
        <w:t>менные или постоянные отклонения в физическом и (или) психическом развитии и нуждающиеся в создании специальных условий обучения и воспитания.</w:t>
      </w:r>
    </w:p>
  </w:footnote>
  <w:footnote w:id="2">
    <w:p w:rsidR="00C83A4E" w:rsidRPr="00285FD8" w:rsidRDefault="00C83A4E" w:rsidP="00C83A4E">
      <w:pPr>
        <w:pStyle w:val="a4"/>
        <w:ind w:firstLine="454"/>
      </w:pPr>
      <w:r w:rsidRPr="00285FD8">
        <w:rPr>
          <w:rStyle w:val="a3"/>
          <w:vertAlign w:val="superscript"/>
        </w:rPr>
        <w:footnoteRef/>
      </w:r>
      <w:r w:rsidRPr="00285FD8">
        <w:rPr>
          <w:lang w:val="en-US"/>
        </w:rPr>
        <w:t> </w:t>
      </w:r>
      <w:r w:rsidRPr="00285FD8">
        <w:t xml:space="preserve">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стандарты. Также может быть увеличен нормативный срок освоения образовательной программы основного общего образования с </w:t>
      </w:r>
      <w:r>
        <w:t>учёт</w:t>
      </w:r>
      <w:r w:rsidRPr="00285FD8">
        <w:t>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</w:t>
      </w:r>
    </w:p>
  </w:footnote>
  <w:footnote w:id="3">
    <w:p w:rsidR="00C83A4E" w:rsidRPr="00EF6455" w:rsidRDefault="00C83A4E" w:rsidP="00C83A4E">
      <w:pPr>
        <w:pStyle w:val="a4"/>
        <w:ind w:firstLine="454"/>
      </w:pPr>
      <w:r w:rsidRPr="00EF6455">
        <w:rPr>
          <w:rStyle w:val="a3"/>
          <w:vertAlign w:val="superscript"/>
        </w:rPr>
        <w:footnoteRef/>
      </w:r>
      <w:r w:rsidRPr="00EF6455">
        <w:t> При организации работы в данном направлении целесообразно руководствоваться разработанными на федеральном уровне методическими рекомендациями, учитывающими специфику образовательного и реабилитационного процесса для таких детей. Специальные (коррекционные) образовательные учреждения могут выполнять функции учебно-методических центров, обеспечивающих оказание методической помощи педагогическим работникам образовательных учреждений общего типа, консультативной и психолого-педагогической помощи обучающимся и их родителям (законным представителям).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A4E"/>
    <w:rsid w:val="00551F98"/>
    <w:rsid w:val="00756610"/>
    <w:rsid w:val="00A457F6"/>
    <w:rsid w:val="00C83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C83A4E"/>
  </w:style>
  <w:style w:type="paragraph" w:styleId="a4">
    <w:name w:val="footnote text"/>
    <w:aliases w:val="Знак6,F1"/>
    <w:basedOn w:val="a"/>
    <w:link w:val="a5"/>
    <w:unhideWhenUsed/>
    <w:rsid w:val="00C83A4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rsid w:val="00C83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8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3A4E"/>
  </w:style>
  <w:style w:type="paragraph" w:styleId="a8">
    <w:name w:val="footer"/>
    <w:basedOn w:val="a"/>
    <w:link w:val="a9"/>
    <w:uiPriority w:val="99"/>
    <w:unhideWhenUsed/>
    <w:rsid w:val="00C8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3290</Words>
  <Characters>18754</Characters>
  <Application>Microsoft Office Word</Application>
  <DocSecurity>0</DocSecurity>
  <Lines>156</Lines>
  <Paragraphs>43</Paragraphs>
  <ScaleCrop>false</ScaleCrop>
  <Company>DG Win&amp;Soft</Company>
  <LinksUpToDate>false</LinksUpToDate>
  <CharactersWithSpaces>22001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2017-10-10T11:51:00Z</dcterms:created>
  <dcterms:modified xsi:type="dcterms:W3CDTF">2017-10-10T11:56:00Z</dcterms:modified>
</cp:coreProperties>
</file>